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D0CF8" w14:textId="0F3443C5" w:rsidR="00636EEA" w:rsidRDefault="006579D0" w:rsidP="00E150D2">
      <w:pPr>
        <w:jc w:val="center"/>
      </w:pPr>
      <w:r>
        <w:rPr>
          <w:noProof/>
        </w:rPr>
        <w:drawing>
          <wp:inline distT="0" distB="0" distL="0" distR="0" wp14:anchorId="631890F1" wp14:editId="4DD2AF1A">
            <wp:extent cx="4925578" cy="2176276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C_FullColor_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5578" cy="2176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58422" w14:textId="77777777" w:rsidR="009C15AB" w:rsidRDefault="009C15AB">
      <w:pPr>
        <w:rPr>
          <w:u w:val="single"/>
        </w:rPr>
      </w:pPr>
    </w:p>
    <w:p w14:paraId="17A487CB" w14:textId="77777777" w:rsidR="00396C9B" w:rsidRDefault="00396C9B">
      <w:pPr>
        <w:rPr>
          <w:u w:val="single"/>
        </w:rPr>
      </w:pPr>
    </w:p>
    <w:p w14:paraId="3CBC1AFB" w14:textId="5167D6B4" w:rsidR="00636EEA" w:rsidRDefault="00636EEA">
      <w:r w:rsidRPr="009C15AB">
        <w:rPr>
          <w:u w:val="single"/>
        </w:rPr>
        <w:t>Class Times:</w:t>
      </w:r>
      <w:r>
        <w:tab/>
        <w:t xml:space="preserve">SESSION 1: </w:t>
      </w:r>
      <w:r w:rsidR="002B03B6">
        <w:t xml:space="preserve">Friday, September 11, </w:t>
      </w:r>
      <w:proofErr w:type="gramStart"/>
      <w:r w:rsidR="002B03B6">
        <w:t>2026  8</w:t>
      </w:r>
      <w:proofErr w:type="gramEnd"/>
      <w:r w:rsidR="002B03B6">
        <w:t>:30-</w:t>
      </w:r>
      <w:r w:rsidR="00291230">
        <w:t>4:00</w:t>
      </w:r>
      <w:r w:rsidR="002B03B6">
        <w:t xml:space="preserve"> PM</w:t>
      </w:r>
    </w:p>
    <w:p w14:paraId="42153E31" w14:textId="04B66477" w:rsidR="00636EEA" w:rsidRDefault="00636EEA">
      <w:r>
        <w:tab/>
      </w:r>
      <w:r>
        <w:tab/>
      </w:r>
    </w:p>
    <w:p w14:paraId="6438E0C0" w14:textId="1BB98014" w:rsidR="00636EEA" w:rsidRDefault="00636EEA">
      <w:r>
        <w:tab/>
      </w:r>
      <w:r>
        <w:tab/>
        <w:t xml:space="preserve">SESSION 2: Friday, </w:t>
      </w:r>
      <w:r w:rsidR="007E0295">
        <w:t xml:space="preserve">October </w:t>
      </w:r>
      <w:r w:rsidR="00D00610">
        <w:t>9</w:t>
      </w:r>
      <w:r w:rsidR="002460F0">
        <w:t xml:space="preserve">, </w:t>
      </w:r>
      <w:proofErr w:type="gramStart"/>
      <w:r w:rsidR="002460F0">
        <w:t>202</w:t>
      </w:r>
      <w:r w:rsidR="00D00610">
        <w:t>6</w:t>
      </w:r>
      <w:r>
        <w:t xml:space="preserve"> </w:t>
      </w:r>
      <w:r w:rsidR="00291230">
        <w:t xml:space="preserve"> </w:t>
      </w:r>
      <w:r>
        <w:t>8</w:t>
      </w:r>
      <w:proofErr w:type="gramEnd"/>
      <w:r>
        <w:t xml:space="preserve">:30- </w:t>
      </w:r>
      <w:r w:rsidR="00291230">
        <w:t>4:00</w:t>
      </w:r>
      <w:r w:rsidR="00396C9B">
        <w:t xml:space="preserve"> </w:t>
      </w:r>
      <w:r>
        <w:t>PM</w:t>
      </w:r>
    </w:p>
    <w:p w14:paraId="05C63684" w14:textId="20261DB4" w:rsidR="00636EEA" w:rsidRDefault="00636EEA"/>
    <w:p w14:paraId="714E3B42" w14:textId="293AE374" w:rsidR="00636EEA" w:rsidRDefault="00636EEA">
      <w:r>
        <w:tab/>
      </w:r>
      <w:r>
        <w:tab/>
        <w:t xml:space="preserve">SESSION 3: </w:t>
      </w:r>
      <w:r w:rsidR="00291230">
        <w:t>Friday</w:t>
      </w:r>
      <w:r>
        <w:t xml:space="preserve">, </w:t>
      </w:r>
      <w:r w:rsidR="007E0295">
        <w:t xml:space="preserve">October </w:t>
      </w:r>
      <w:r w:rsidR="00291230">
        <w:t>30</w:t>
      </w:r>
      <w:r w:rsidR="002460F0">
        <w:t xml:space="preserve">, </w:t>
      </w:r>
      <w:proofErr w:type="gramStart"/>
      <w:r w:rsidR="002460F0">
        <w:t>202</w:t>
      </w:r>
      <w:r w:rsidR="00291230">
        <w:t>6</w:t>
      </w:r>
      <w:r>
        <w:t xml:space="preserve"> </w:t>
      </w:r>
      <w:r w:rsidR="00291230">
        <w:t xml:space="preserve"> 8</w:t>
      </w:r>
      <w:proofErr w:type="gramEnd"/>
      <w:r w:rsidR="00291230">
        <w:t>:30-4:00 PM</w:t>
      </w:r>
    </w:p>
    <w:p w14:paraId="0E391D7F" w14:textId="402D4B6F" w:rsidR="00636EEA" w:rsidRDefault="00636EEA"/>
    <w:p w14:paraId="483F27E5" w14:textId="39EA4493" w:rsidR="00636EEA" w:rsidRDefault="00636EEA"/>
    <w:p w14:paraId="531A2A83" w14:textId="3C17120E" w:rsidR="00636EEA" w:rsidRDefault="00636EEA">
      <w:r w:rsidRPr="009C15AB">
        <w:rPr>
          <w:u w:val="single"/>
        </w:rPr>
        <w:t>Classroom</w:t>
      </w:r>
      <w:proofErr w:type="gramStart"/>
      <w:r w:rsidRPr="009C15AB">
        <w:rPr>
          <w:u w:val="single"/>
        </w:rPr>
        <w:t>:</w:t>
      </w:r>
      <w:r>
        <w:t xml:space="preserve"> </w:t>
      </w:r>
      <w:r>
        <w:tab/>
        <w:t>Various</w:t>
      </w:r>
      <w:proofErr w:type="gramEnd"/>
      <w:r>
        <w:t xml:space="preserve"> Community Locations</w:t>
      </w:r>
    </w:p>
    <w:p w14:paraId="5C1C6F83" w14:textId="49EED8EB" w:rsidR="00636EEA" w:rsidRDefault="00636EEA"/>
    <w:p w14:paraId="5B6DFF9D" w14:textId="5EC58FA6" w:rsidR="00F07050" w:rsidRDefault="00F07050" w:rsidP="00321468">
      <w:pPr>
        <w:ind w:left="1440" w:hanging="1440"/>
        <w:rPr>
          <w:u w:val="single"/>
        </w:rPr>
      </w:pPr>
      <w:r>
        <w:rPr>
          <w:u w:val="single"/>
        </w:rPr>
        <w:t>Target</w:t>
      </w:r>
    </w:p>
    <w:p w14:paraId="5C24C7BE" w14:textId="291F2FEB" w:rsidR="00F07050" w:rsidRDefault="00F07050" w:rsidP="00321468">
      <w:pPr>
        <w:ind w:left="1440" w:hanging="1440"/>
      </w:pPr>
      <w:r>
        <w:rPr>
          <w:u w:val="single"/>
        </w:rPr>
        <w:t>Audience:</w:t>
      </w:r>
      <w:r>
        <w:tab/>
      </w:r>
      <w:r w:rsidR="00BB2073">
        <w:t>All</w:t>
      </w:r>
      <w:r w:rsidR="008D281F">
        <w:t xml:space="preserve"> TK-12 certified staff and administrators</w:t>
      </w:r>
    </w:p>
    <w:p w14:paraId="3FDFACE9" w14:textId="77777777" w:rsidR="00396C9B" w:rsidRPr="00F07050" w:rsidRDefault="00396C9B" w:rsidP="00321468">
      <w:pPr>
        <w:ind w:left="1440" w:hanging="1440"/>
      </w:pPr>
    </w:p>
    <w:p w14:paraId="1F5C21FF" w14:textId="77777777" w:rsidR="00F07050" w:rsidRDefault="00F07050" w:rsidP="00321468">
      <w:pPr>
        <w:ind w:left="1440" w:hanging="1440"/>
        <w:rPr>
          <w:u w:val="single"/>
        </w:rPr>
      </w:pPr>
    </w:p>
    <w:p w14:paraId="6A2AA648" w14:textId="7BD05BCE" w:rsidR="009C15AB" w:rsidRDefault="00917ADB" w:rsidP="00321468">
      <w:pPr>
        <w:ind w:left="1440" w:hanging="1440"/>
      </w:pPr>
      <w:r>
        <w:rPr>
          <w:u w:val="single"/>
        </w:rPr>
        <w:t>What is it?</w:t>
      </w:r>
      <w:r w:rsidR="009C15AB">
        <w:tab/>
      </w:r>
      <w:r w:rsidR="00321468">
        <w:t xml:space="preserve">Through attending sessions, hearing from keynote speakers, touring area business and industry partners, and working collaboratively, teachers will continue to develop their professional practice </w:t>
      </w:r>
      <w:proofErr w:type="gramStart"/>
      <w:r w:rsidR="00321468">
        <w:t>in an effort to</w:t>
      </w:r>
      <w:proofErr w:type="gramEnd"/>
      <w:r w:rsidR="00321468">
        <w:t xml:space="preserve"> increase student workplace readiness. The course will be grounded in the 21</w:t>
      </w:r>
      <w:r w:rsidR="00321468" w:rsidRPr="00321468">
        <w:rPr>
          <w:vertAlign w:val="superscript"/>
        </w:rPr>
        <w:t>st</w:t>
      </w:r>
      <w:r w:rsidR="00DC55D8">
        <w:t>-</w:t>
      </w:r>
      <w:r w:rsidR="00321468">
        <w:t xml:space="preserve">century skills outlined in the Iowa Core, specifically employability skills.  </w:t>
      </w:r>
    </w:p>
    <w:p w14:paraId="0BE107F8" w14:textId="52FB6E6A" w:rsidR="00546E19" w:rsidRDefault="00546E19" w:rsidP="00321468">
      <w:pPr>
        <w:ind w:left="1440" w:hanging="1440"/>
      </w:pPr>
    </w:p>
    <w:p w14:paraId="7900D952" w14:textId="7F2242AB" w:rsidR="00C25A2A" w:rsidRDefault="00546E19" w:rsidP="00C25A2A">
      <w:pPr>
        <w:ind w:left="1440" w:hanging="1440"/>
      </w:pPr>
      <w:r w:rsidRPr="00546E19">
        <w:rPr>
          <w:u w:val="single"/>
        </w:rPr>
        <w:t>Course Goals:</w:t>
      </w:r>
      <w:r>
        <w:tab/>
      </w:r>
      <w:r w:rsidR="00C25A2A">
        <w:t>1. Participants will be able to understand the skills needed and opportunities available in today’s workforce in the local region.</w:t>
      </w:r>
    </w:p>
    <w:p w14:paraId="309E11CE" w14:textId="747C54BD" w:rsidR="00C25A2A" w:rsidRDefault="008A2FC6" w:rsidP="00C25A2A">
      <w:pPr>
        <w:ind w:left="1440" w:hanging="1440"/>
      </w:pPr>
      <w:r>
        <w:tab/>
        <w:t>2</w:t>
      </w:r>
      <w:r w:rsidR="00DC55D8">
        <w:t>. Participants</w:t>
      </w:r>
      <w:r w:rsidR="00C25A2A">
        <w:t xml:space="preserve"> will be able to learn more about the community and its background.</w:t>
      </w:r>
    </w:p>
    <w:p w14:paraId="12C7B0A0" w14:textId="0802A844" w:rsidR="00546E19" w:rsidRPr="00546E19" w:rsidRDefault="00C25A2A" w:rsidP="00C25A2A">
      <w:pPr>
        <w:ind w:left="1440" w:hanging="1440"/>
      </w:pPr>
      <w:r>
        <w:tab/>
      </w:r>
      <w:r w:rsidR="008A2FC6">
        <w:t>3</w:t>
      </w:r>
      <w:r w:rsidR="00DC55D8">
        <w:t>. Participants</w:t>
      </w:r>
      <w:r>
        <w:t xml:space="preserve"> will be able to connect their classrooms with the community through meaningful student learning experiences.</w:t>
      </w:r>
    </w:p>
    <w:p w14:paraId="07A49C21" w14:textId="510664B8" w:rsidR="009C15AB" w:rsidRDefault="009C15AB"/>
    <w:p w14:paraId="7D52D2AA" w14:textId="29E79C9F" w:rsidR="009C15AB" w:rsidRDefault="009C15AB" w:rsidP="009C15AB">
      <w:pPr>
        <w:ind w:left="1440" w:hanging="1440"/>
      </w:pPr>
      <w:r w:rsidRPr="009C15AB">
        <w:rPr>
          <w:u w:val="single"/>
        </w:rPr>
        <w:t>Credits:</w:t>
      </w:r>
      <w:r>
        <w:tab/>
      </w:r>
      <w:r w:rsidR="004614E7">
        <w:t>Licensure</w:t>
      </w:r>
      <w:r>
        <w:t xml:space="preserve"> renewal </w:t>
      </w:r>
      <w:r w:rsidR="003D132C">
        <w:t>credit</w:t>
      </w:r>
      <w:r w:rsidR="00300CE4">
        <w:t xml:space="preserve"> (one credit)</w:t>
      </w:r>
      <w:r w:rsidR="003D132C">
        <w:t xml:space="preserve"> </w:t>
      </w:r>
      <w:r w:rsidR="004614E7">
        <w:t>has</w:t>
      </w:r>
      <w:r>
        <w:t xml:space="preserve"> been </w:t>
      </w:r>
      <w:r w:rsidR="002D5DF5">
        <w:t>approved</w:t>
      </w:r>
      <w:r w:rsidR="006C1D9A">
        <w:t xml:space="preserve"> through</w:t>
      </w:r>
      <w:r w:rsidR="00300CE4">
        <w:t xml:space="preserve"> Dordt</w:t>
      </w:r>
      <w:r>
        <w:t xml:space="preserve"> </w:t>
      </w:r>
      <w:r w:rsidR="008B4228">
        <w:t>Universit</w:t>
      </w:r>
      <w:r w:rsidR="00B00A35">
        <w:t>y</w:t>
      </w:r>
      <w:r w:rsidR="00300CE4">
        <w:t>.</w:t>
      </w:r>
    </w:p>
    <w:p w14:paraId="522D88AD" w14:textId="37E12EEA" w:rsidR="009C15AB" w:rsidRDefault="009C15AB" w:rsidP="009C15AB">
      <w:pPr>
        <w:ind w:left="1440" w:hanging="1440"/>
      </w:pPr>
    </w:p>
    <w:p w14:paraId="258F1761" w14:textId="52523361" w:rsidR="004F561A" w:rsidRDefault="009C15AB" w:rsidP="009C15AB">
      <w:pPr>
        <w:ind w:left="1440" w:hanging="1440"/>
      </w:pPr>
      <w:r w:rsidRPr="009C15AB">
        <w:rPr>
          <w:u w:val="single"/>
        </w:rPr>
        <w:t>Cost:</w:t>
      </w:r>
      <w:r>
        <w:tab/>
      </w:r>
      <w:r w:rsidR="00A07ED2">
        <w:t>$</w:t>
      </w:r>
      <w:r w:rsidR="007E1783">
        <w:t>2</w:t>
      </w:r>
      <w:r w:rsidR="00EB560F">
        <w:t xml:space="preserve">25 </w:t>
      </w:r>
      <w:r w:rsidR="00A07ED2">
        <w:t>for the course</w:t>
      </w:r>
      <w:r w:rsidR="00EB560F">
        <w:t xml:space="preserve"> </w:t>
      </w:r>
    </w:p>
    <w:p w14:paraId="5DBEBE5F" w14:textId="19F457A2" w:rsidR="009C15AB" w:rsidRDefault="009C15AB" w:rsidP="00703397">
      <w:pPr>
        <w:ind w:left="1440"/>
      </w:pPr>
      <w:r>
        <w:t>$</w:t>
      </w:r>
      <w:r w:rsidR="00703397">
        <w:t>50</w:t>
      </w:r>
      <w:r w:rsidR="00A07ED2">
        <w:t xml:space="preserve"> additional</w:t>
      </w:r>
      <w:r>
        <w:t xml:space="preserve"> for licensure renewal credit</w:t>
      </w:r>
      <w:r w:rsidR="000133E8">
        <w:t xml:space="preserve"> </w:t>
      </w:r>
      <w:r w:rsidR="006C1D9A">
        <w:t>through Dordt University</w:t>
      </w:r>
      <w:r w:rsidR="00703397">
        <w:t xml:space="preserve"> (one credit)</w:t>
      </w:r>
      <w:r>
        <w:tab/>
      </w:r>
    </w:p>
    <w:p w14:paraId="120D10C4" w14:textId="1A48E7C7" w:rsidR="009C15AB" w:rsidRDefault="009C15AB" w:rsidP="009C15AB">
      <w:pPr>
        <w:ind w:left="1440" w:hanging="1440"/>
      </w:pPr>
    </w:p>
    <w:p w14:paraId="2860E6DD" w14:textId="3C7A52CA" w:rsidR="009C15AB" w:rsidRDefault="009C15AB" w:rsidP="009C15AB">
      <w:r w:rsidRPr="009C15AB">
        <w:rPr>
          <w:u w:val="single"/>
        </w:rPr>
        <w:t>Application:</w:t>
      </w:r>
      <w:r>
        <w:tab/>
        <w:t xml:space="preserve">Will be available on the Chamber website at </w:t>
      </w:r>
      <w:hyperlink r:id="rId9" w:history="1">
        <w:r w:rsidRPr="00E921FB">
          <w:rPr>
            <w:rStyle w:val="Hyperlink"/>
          </w:rPr>
          <w:t>www.siouxcenterchamber.com</w:t>
        </w:r>
      </w:hyperlink>
    </w:p>
    <w:p w14:paraId="5CB1A3EA" w14:textId="1BF1BFAF" w:rsidR="009C15AB" w:rsidRDefault="009C15AB" w:rsidP="009C15AB">
      <w:r>
        <w:tab/>
      </w:r>
      <w:r>
        <w:tab/>
        <w:t xml:space="preserve">Applications accepted through </w:t>
      </w:r>
      <w:r w:rsidR="00F14C84">
        <w:t xml:space="preserve">April </w:t>
      </w:r>
      <w:r w:rsidR="00A3660E">
        <w:t>1</w:t>
      </w:r>
      <w:r w:rsidR="00396C9B">
        <w:t>0</w:t>
      </w:r>
      <w:r w:rsidR="00D53016" w:rsidRPr="00D53016">
        <w:rPr>
          <w:vertAlign w:val="superscript"/>
        </w:rPr>
        <w:t>th</w:t>
      </w:r>
      <w:r w:rsidR="00B95270">
        <w:t>, 202</w:t>
      </w:r>
      <w:r w:rsidR="00396C9B">
        <w:t>6</w:t>
      </w:r>
    </w:p>
    <w:p w14:paraId="135E85B4" w14:textId="3CBDEDFB" w:rsidR="009C15AB" w:rsidRDefault="009C15AB" w:rsidP="009C15AB">
      <w:r>
        <w:tab/>
      </w:r>
      <w:r>
        <w:tab/>
        <w:t xml:space="preserve">A maximum of </w:t>
      </w:r>
      <w:r w:rsidR="00F14C84">
        <w:t>16</w:t>
      </w:r>
      <w:r>
        <w:t xml:space="preserve"> participants will be notified of their acceptance by </w:t>
      </w:r>
      <w:r w:rsidR="00F14C84">
        <w:t xml:space="preserve">May </w:t>
      </w:r>
      <w:r w:rsidR="00396C9B">
        <w:t>15</w:t>
      </w:r>
      <w:r w:rsidR="00B937CA" w:rsidRPr="00B937CA">
        <w:rPr>
          <w:vertAlign w:val="superscript"/>
        </w:rPr>
        <w:t>th</w:t>
      </w:r>
      <w:r w:rsidR="00B937CA">
        <w:t>, 202</w:t>
      </w:r>
      <w:r w:rsidR="008A73A0">
        <w:t>6</w:t>
      </w:r>
      <w:r w:rsidR="00B95270">
        <w:t xml:space="preserve">. </w:t>
      </w:r>
    </w:p>
    <w:p w14:paraId="3E5FC7AB" w14:textId="7B7BCB53" w:rsidR="000133E8" w:rsidRDefault="000133E8" w:rsidP="009C15AB"/>
    <w:p w14:paraId="5734380C" w14:textId="0956F8CF" w:rsidR="000133E8" w:rsidRDefault="000133E8" w:rsidP="009C15AB"/>
    <w:sectPr w:rsidR="000133E8" w:rsidSect="00232D18">
      <w:pgSz w:w="12240" w:h="15840"/>
      <w:pgMar w:top="576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604654357">
    <w:abstractNumId w:val="19"/>
  </w:num>
  <w:num w:numId="2" w16cid:durableId="571623948">
    <w:abstractNumId w:val="12"/>
  </w:num>
  <w:num w:numId="3" w16cid:durableId="242184662">
    <w:abstractNumId w:val="10"/>
  </w:num>
  <w:num w:numId="4" w16cid:durableId="1120417762">
    <w:abstractNumId w:val="21"/>
  </w:num>
  <w:num w:numId="5" w16cid:durableId="1748186674">
    <w:abstractNumId w:val="13"/>
  </w:num>
  <w:num w:numId="6" w16cid:durableId="402610691">
    <w:abstractNumId w:val="16"/>
  </w:num>
  <w:num w:numId="7" w16cid:durableId="1060860385">
    <w:abstractNumId w:val="18"/>
  </w:num>
  <w:num w:numId="8" w16cid:durableId="1590578278">
    <w:abstractNumId w:val="9"/>
  </w:num>
  <w:num w:numId="9" w16cid:durableId="1300109062">
    <w:abstractNumId w:val="7"/>
  </w:num>
  <w:num w:numId="10" w16cid:durableId="1456413416">
    <w:abstractNumId w:val="6"/>
  </w:num>
  <w:num w:numId="11" w16cid:durableId="1307317422">
    <w:abstractNumId w:val="5"/>
  </w:num>
  <w:num w:numId="12" w16cid:durableId="1309868669">
    <w:abstractNumId w:val="4"/>
  </w:num>
  <w:num w:numId="13" w16cid:durableId="1852795182">
    <w:abstractNumId w:val="8"/>
  </w:num>
  <w:num w:numId="14" w16cid:durableId="1698502213">
    <w:abstractNumId w:val="3"/>
  </w:num>
  <w:num w:numId="15" w16cid:durableId="1364281960">
    <w:abstractNumId w:val="2"/>
  </w:num>
  <w:num w:numId="16" w16cid:durableId="182060486">
    <w:abstractNumId w:val="1"/>
  </w:num>
  <w:num w:numId="17" w16cid:durableId="853345968">
    <w:abstractNumId w:val="0"/>
  </w:num>
  <w:num w:numId="18" w16cid:durableId="1883595229">
    <w:abstractNumId w:val="14"/>
  </w:num>
  <w:num w:numId="19" w16cid:durableId="1445884150">
    <w:abstractNumId w:val="15"/>
  </w:num>
  <w:num w:numId="20" w16cid:durableId="1662924049">
    <w:abstractNumId w:val="20"/>
  </w:num>
  <w:num w:numId="21" w16cid:durableId="2064329117">
    <w:abstractNumId w:val="17"/>
  </w:num>
  <w:num w:numId="22" w16cid:durableId="852299062">
    <w:abstractNumId w:val="11"/>
  </w:num>
  <w:num w:numId="23" w16cid:durableId="11729111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EEA"/>
    <w:rsid w:val="000133E8"/>
    <w:rsid w:val="00115D3E"/>
    <w:rsid w:val="0012428F"/>
    <w:rsid w:val="001D1D5F"/>
    <w:rsid w:val="00232D18"/>
    <w:rsid w:val="002460F0"/>
    <w:rsid w:val="00263D3C"/>
    <w:rsid w:val="00290E3A"/>
    <w:rsid w:val="00291230"/>
    <w:rsid w:val="002B03B6"/>
    <w:rsid w:val="002D5DF5"/>
    <w:rsid w:val="002E1E53"/>
    <w:rsid w:val="00300CE4"/>
    <w:rsid w:val="00321468"/>
    <w:rsid w:val="00396C9B"/>
    <w:rsid w:val="003D132C"/>
    <w:rsid w:val="004614E7"/>
    <w:rsid w:val="004F561A"/>
    <w:rsid w:val="00546E19"/>
    <w:rsid w:val="00562A50"/>
    <w:rsid w:val="005B18D8"/>
    <w:rsid w:val="00636EEA"/>
    <w:rsid w:val="00645252"/>
    <w:rsid w:val="006579D0"/>
    <w:rsid w:val="006C1D9A"/>
    <w:rsid w:val="006D3D74"/>
    <w:rsid w:val="00703397"/>
    <w:rsid w:val="007E0295"/>
    <w:rsid w:val="007E1783"/>
    <w:rsid w:val="007F7ED1"/>
    <w:rsid w:val="00804648"/>
    <w:rsid w:val="0083569A"/>
    <w:rsid w:val="00877244"/>
    <w:rsid w:val="008840EE"/>
    <w:rsid w:val="008A2FC6"/>
    <w:rsid w:val="008A73A0"/>
    <w:rsid w:val="008B4228"/>
    <w:rsid w:val="008D281F"/>
    <w:rsid w:val="008D6821"/>
    <w:rsid w:val="00917ADB"/>
    <w:rsid w:val="009C15AB"/>
    <w:rsid w:val="009C71EC"/>
    <w:rsid w:val="00A07ED2"/>
    <w:rsid w:val="00A3660E"/>
    <w:rsid w:val="00A577AE"/>
    <w:rsid w:val="00A9204E"/>
    <w:rsid w:val="00AA5BE3"/>
    <w:rsid w:val="00B00A35"/>
    <w:rsid w:val="00B25B7C"/>
    <w:rsid w:val="00B7362C"/>
    <w:rsid w:val="00B937CA"/>
    <w:rsid w:val="00B95270"/>
    <w:rsid w:val="00BB2073"/>
    <w:rsid w:val="00C07E4E"/>
    <w:rsid w:val="00C23A6B"/>
    <w:rsid w:val="00C25A2A"/>
    <w:rsid w:val="00CA4B1F"/>
    <w:rsid w:val="00D00610"/>
    <w:rsid w:val="00D25C87"/>
    <w:rsid w:val="00D53016"/>
    <w:rsid w:val="00D7529E"/>
    <w:rsid w:val="00DC55D8"/>
    <w:rsid w:val="00DF6CEA"/>
    <w:rsid w:val="00E150D2"/>
    <w:rsid w:val="00E6272F"/>
    <w:rsid w:val="00EB560F"/>
    <w:rsid w:val="00F07050"/>
    <w:rsid w:val="00F1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22F68"/>
  <w15:chartTrackingRefBased/>
  <w15:docId w15:val="{1925464E-B64D-4907-A7D2-447D3062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styleId="UnresolvedMention">
    <w:name w:val="Unresolved Mention"/>
    <w:basedOn w:val="DefaultParagraphFont"/>
    <w:uiPriority w:val="99"/>
    <w:semiHidden/>
    <w:unhideWhenUsed/>
    <w:rsid w:val="009C15AB"/>
    <w:rPr>
      <w:color w:val="605E5C"/>
      <w:shd w:val="clear" w:color="auto" w:fill="E1DFDD"/>
    </w:rPr>
  </w:style>
  <w:style w:type="table" w:styleId="TableGrid">
    <w:name w:val="Table Grid"/>
    <w:basedOn w:val="TableNormal"/>
    <w:rsid w:val="000133E8"/>
    <w:rPr>
      <w:rFonts w:ascii="Times" w:eastAsia="Times New Roman" w:hAnsi="Times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3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siouxcenterchamber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DenHerder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ff0639-20b0-4dce-9d6b-5a9e8d49f9a5">
      <Terms xmlns="http://schemas.microsoft.com/office/infopath/2007/PartnerControls"/>
    </lcf76f155ced4ddcb4097134ff3c332f>
    <TaxCatchAll xmlns="e19ca659-ccdc-4694-a0d0-a31d3ebf139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7145726BE0AD40A1E4F431690594B8" ma:contentTypeVersion="18" ma:contentTypeDescription="Create a new document." ma:contentTypeScope="" ma:versionID="2911cdad42b4008454ae61086d3730b0">
  <xsd:schema xmlns:xsd="http://www.w3.org/2001/XMLSchema" xmlns:xs="http://www.w3.org/2001/XMLSchema" xmlns:p="http://schemas.microsoft.com/office/2006/metadata/properties" xmlns:ns2="7bff0639-20b0-4dce-9d6b-5a9e8d49f9a5" xmlns:ns3="e19ca659-ccdc-4694-a0d0-a31d3ebf139b" targetNamespace="http://schemas.microsoft.com/office/2006/metadata/properties" ma:root="true" ma:fieldsID="31875c79fd40323c64789db4852be9a6" ns2:_="" ns3:_="">
    <xsd:import namespace="7bff0639-20b0-4dce-9d6b-5a9e8d49f9a5"/>
    <xsd:import namespace="e19ca659-ccdc-4694-a0d0-a31d3ebf13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f0639-20b0-4dce-9d6b-5a9e8d49f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5193545-ae3e-4d92-b59f-d6d46c6c57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ca659-ccdc-4694-a0d0-a31d3ebf139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ec38001-059a-4556-bbbe-76c7a965ce98}" ma:internalName="TaxCatchAll" ma:showField="CatchAllData" ma:web="e19ca659-ccdc-4694-a0d0-a31d3ebf13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5822D1-8D7B-4436-A477-E267FC2B19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7bff0639-20b0-4dce-9d6b-5a9e8d49f9a5"/>
    <ds:schemaRef ds:uri="e19ca659-ccdc-4694-a0d0-a31d3ebf139b"/>
  </ds:schemaRefs>
</ds:datastoreItem>
</file>

<file path=customXml/itemProps3.xml><?xml version="1.0" encoding="utf-8"?>
<ds:datastoreItem xmlns:ds="http://schemas.openxmlformats.org/officeDocument/2006/customXml" ds:itemID="{AFF1DC9F-99BF-4595-B4F4-694CA9415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ff0639-20b0-4dce-9d6b-5a9e8d49f9a5"/>
    <ds:schemaRef ds:uri="e19ca659-ccdc-4694-a0d0-a31d3ebf13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</Template>
  <TotalTime>39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Den Herder</dc:creator>
  <cp:keywords/>
  <dc:description/>
  <cp:lastModifiedBy>Barb Den Herder</cp:lastModifiedBy>
  <cp:revision>14</cp:revision>
  <cp:lastPrinted>2024-02-19T17:34:00Z</cp:lastPrinted>
  <dcterms:created xsi:type="dcterms:W3CDTF">2026-01-02T18:57:00Z</dcterms:created>
  <dcterms:modified xsi:type="dcterms:W3CDTF">2026-01-19T21:14:00Z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0x010100557145726BE0AD40A1E4F431690594B8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  <property fmtid="{D5CDD505-2E9C-101B-9397-08002B2CF9AE}" pid="8" name="MediaServiceImageTags">
    <vt:lpwstr/>
  </property>
</Properties>
</file>